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58" w:rsidRDefault="00001C95" w:rsidP="002479DC">
      <w:pPr>
        <w:spacing w:line="240" w:lineRule="auto"/>
        <w:jc w:val="center"/>
        <w:rPr>
          <w:b/>
        </w:rPr>
      </w:pPr>
      <w:r w:rsidRPr="001B6A9F">
        <w:rPr>
          <w:b/>
        </w:rPr>
        <w:t>Lista de disc</w:t>
      </w:r>
      <w:r w:rsidR="00DB6358">
        <w:rPr>
          <w:b/>
        </w:rPr>
        <w:t>iplinas com oferta limitada a, no m</w:t>
      </w:r>
      <w:r w:rsidR="008C6F21" w:rsidRPr="001B6A9F">
        <w:rPr>
          <w:b/>
        </w:rPr>
        <w:t>áximo</w:t>
      </w:r>
      <w:r w:rsidR="00DB6358">
        <w:rPr>
          <w:b/>
        </w:rPr>
        <w:t>,</w:t>
      </w:r>
      <w:r w:rsidR="008C6F21" w:rsidRPr="001B6A9F">
        <w:rPr>
          <w:b/>
        </w:rPr>
        <w:t xml:space="preserve"> de 30 alunos:</w:t>
      </w:r>
    </w:p>
    <w:p w:rsidR="001B6A9F" w:rsidRPr="00DB6358" w:rsidRDefault="00001C95" w:rsidP="001B6A9F">
      <w:pPr>
        <w:spacing w:line="240" w:lineRule="auto"/>
        <w:jc w:val="both"/>
        <w:rPr>
          <w:b/>
        </w:rPr>
      </w:pPr>
      <w:r>
        <w:br/>
      </w:r>
      <w:r w:rsidR="00125713" w:rsidRPr="001B6A9F">
        <w:t>NHT4030-15 Práticas de Ensino de Química I</w:t>
      </w:r>
      <w:r w:rsidR="001B6A9F" w:rsidRPr="001B6A9F">
        <w:rPr>
          <w:rFonts w:ascii="Times New Roman" w:hAnsi="Times New Roman" w:cs="Times New Roman"/>
        </w:rPr>
        <w:t xml:space="preserve"> </w:t>
      </w:r>
    </w:p>
    <w:p w:rsidR="00125713" w:rsidRPr="001B6A9F" w:rsidRDefault="00125713" w:rsidP="001B6A9F">
      <w:pPr>
        <w:spacing w:line="240" w:lineRule="auto"/>
        <w:jc w:val="both"/>
        <w:rPr>
          <w:rFonts w:ascii="Times New Roman" w:hAnsi="Times New Roman" w:cs="Times New Roman"/>
        </w:rPr>
      </w:pPr>
      <w:r w:rsidRPr="001B6A9F">
        <w:t>NHT4071-15 Práticas de Ensino de Química II</w:t>
      </w:r>
      <w:r w:rsidR="002479DC">
        <w:t xml:space="preserve"> *</w:t>
      </w:r>
    </w:p>
    <w:p w:rsidR="00125713" w:rsidRDefault="00125713" w:rsidP="001B6A9F">
      <w:pPr>
        <w:spacing w:line="240" w:lineRule="auto"/>
      </w:pPr>
      <w:r w:rsidRPr="001B6A9F">
        <w:t>NHT4032-15 Práticas de Ensino de Química III</w:t>
      </w:r>
    </w:p>
    <w:p w:rsidR="00C06DDC" w:rsidRDefault="00C06DDC" w:rsidP="001B6A9F">
      <w:pPr>
        <w:spacing w:line="240" w:lineRule="auto"/>
      </w:pPr>
      <w:r>
        <w:t>NHT4072-15</w:t>
      </w:r>
      <w:r>
        <w:t xml:space="preserve"> Avaliação no Ensino de Química</w:t>
      </w:r>
    </w:p>
    <w:p w:rsidR="00C06DDC" w:rsidRDefault="00C06DDC" w:rsidP="001B6A9F">
      <w:pPr>
        <w:spacing w:line="240" w:lineRule="auto"/>
      </w:pPr>
      <w:r>
        <w:t>NHT4073-15</w:t>
      </w:r>
      <w:r>
        <w:t xml:space="preserve"> Livros Didáticos no Ensino de Química</w:t>
      </w:r>
    </w:p>
    <w:p w:rsidR="00C06DDC" w:rsidRPr="00C06DDC" w:rsidRDefault="00C06DDC" w:rsidP="001B6A9F">
      <w:pPr>
        <w:spacing w:line="240" w:lineRule="auto"/>
      </w:pPr>
      <w:r w:rsidRPr="00C06DDC">
        <w:t>NHZ4074-15</w:t>
      </w:r>
      <w:r w:rsidRPr="00C06DDC">
        <w:t xml:space="preserve"> Recursos Didáticos no Ensino de Química</w:t>
      </w:r>
    </w:p>
    <w:p w:rsidR="00125713" w:rsidRPr="001B6A9F" w:rsidRDefault="00125713" w:rsidP="001B6A9F">
      <w:pPr>
        <w:spacing w:line="240" w:lineRule="auto"/>
      </w:pPr>
      <w:r w:rsidRPr="001B6A9F">
        <w:t>NHT4015-15 Experimentação e Ensino de Química</w:t>
      </w:r>
      <w:r w:rsidR="00C06DDC">
        <w:t xml:space="preserve"> *</w:t>
      </w:r>
    </w:p>
    <w:p w:rsidR="00125713" w:rsidRPr="001B6A9F" w:rsidRDefault="00125713" w:rsidP="001B6A9F">
      <w:pPr>
        <w:spacing w:line="240" w:lineRule="auto"/>
      </w:pPr>
      <w:r w:rsidRPr="001B6A9F">
        <w:t>NHT4025-15 Métodos de Análise em Química Orgânica</w:t>
      </w:r>
    </w:p>
    <w:p w:rsidR="00125713" w:rsidRPr="001B6A9F" w:rsidRDefault="00125713" w:rsidP="001B6A9F">
      <w:pPr>
        <w:spacing w:line="240" w:lineRule="auto"/>
      </w:pPr>
      <w:r w:rsidRPr="001B6A9F">
        <w:t>NHI5001-15 Desenvolvimento e Aprendizagem</w:t>
      </w:r>
    </w:p>
    <w:p w:rsidR="00125713" w:rsidRPr="001B6A9F" w:rsidRDefault="00125713" w:rsidP="001B6A9F">
      <w:pPr>
        <w:spacing w:line="240" w:lineRule="auto"/>
      </w:pPr>
      <w:r w:rsidRPr="001B6A9F">
        <w:t>NHI5002-15 Didática</w:t>
      </w:r>
    </w:p>
    <w:p w:rsidR="00125713" w:rsidRPr="001B6A9F" w:rsidRDefault="00125713" w:rsidP="001B6A9F">
      <w:pPr>
        <w:spacing w:line="240" w:lineRule="auto"/>
      </w:pPr>
      <w:r w:rsidRPr="001B6A9F">
        <w:t xml:space="preserve">NHT5004-15 Educação </w:t>
      </w:r>
      <w:proofErr w:type="gramStart"/>
      <w:r w:rsidRPr="001B6A9F">
        <w:t>Científica, Sociedade e Cultura</w:t>
      </w:r>
      <w:proofErr w:type="gramEnd"/>
    </w:p>
    <w:p w:rsidR="00125713" w:rsidRPr="001B6A9F" w:rsidRDefault="00125713" w:rsidP="001B6A9F">
      <w:pPr>
        <w:spacing w:line="240" w:lineRule="auto"/>
      </w:pPr>
      <w:r w:rsidRPr="001B6A9F">
        <w:t>NHI5015-15 LIBRAS</w:t>
      </w:r>
    </w:p>
    <w:p w:rsidR="00125713" w:rsidRPr="001B6A9F" w:rsidRDefault="00125713" w:rsidP="001B6A9F">
      <w:pPr>
        <w:spacing w:line="240" w:lineRule="auto"/>
      </w:pPr>
      <w:r w:rsidRPr="001B6A9F">
        <w:t>NHI5011-13 Políticas Educacionais</w:t>
      </w:r>
    </w:p>
    <w:p w:rsidR="00125713" w:rsidRPr="001B6A9F" w:rsidRDefault="00125713" w:rsidP="001B6A9F">
      <w:pPr>
        <w:spacing w:line="240" w:lineRule="auto"/>
      </w:pPr>
      <w:r w:rsidRPr="001B6A9F">
        <w:t>NHT5013-15 Práticas de Ensino de Ciências e Matemática no Ensino Fundamental</w:t>
      </w:r>
    </w:p>
    <w:p w:rsidR="00125713" w:rsidRPr="001B6A9F" w:rsidRDefault="00125713" w:rsidP="001B6A9F">
      <w:pPr>
        <w:spacing w:line="240" w:lineRule="auto"/>
      </w:pPr>
      <w:r w:rsidRPr="001B6A9F">
        <w:t>NHT5012-15 Práticas de Ciências no Ensino Fundamental</w:t>
      </w:r>
    </w:p>
    <w:p w:rsidR="00125713" w:rsidRPr="001B6A9F" w:rsidRDefault="00125713" w:rsidP="001B6A9F">
      <w:pPr>
        <w:spacing w:line="240" w:lineRule="auto"/>
      </w:pPr>
      <w:r w:rsidRPr="001B6A9F">
        <w:t>NHT1083-16 Práticas de Ensino de Biologia</w:t>
      </w:r>
      <w:r w:rsidR="00C06DDC">
        <w:t xml:space="preserve"> I *</w:t>
      </w:r>
    </w:p>
    <w:p w:rsidR="00125713" w:rsidRPr="001B6A9F" w:rsidRDefault="00125713" w:rsidP="001B6A9F">
      <w:pPr>
        <w:spacing w:line="240" w:lineRule="auto"/>
      </w:pPr>
      <w:r w:rsidRPr="001B6A9F">
        <w:t>NHT1084-16 Práticas de Ensino de Biologia II</w:t>
      </w:r>
      <w:r w:rsidR="00C06DDC">
        <w:t xml:space="preserve"> *</w:t>
      </w:r>
    </w:p>
    <w:p w:rsidR="00125713" w:rsidRPr="001B6A9F" w:rsidRDefault="00125713" w:rsidP="001B6A9F">
      <w:pPr>
        <w:spacing w:line="240" w:lineRule="auto"/>
      </w:pPr>
      <w:r w:rsidRPr="001B6A9F">
        <w:t>NHT1085-16 Práticas de Ensino de Biologia III</w:t>
      </w:r>
      <w:r w:rsidR="00C06DDC">
        <w:t xml:space="preserve"> *</w:t>
      </w:r>
    </w:p>
    <w:p w:rsidR="00125713" w:rsidRPr="001B6A9F" w:rsidRDefault="00125713" w:rsidP="001B6A9F">
      <w:pPr>
        <w:spacing w:line="240" w:lineRule="auto"/>
      </w:pPr>
      <w:r w:rsidRPr="001B6A9F">
        <w:t>NHT1086-16 Instrumentação para o ensino de Ciências e Biologia</w:t>
      </w:r>
      <w:r w:rsidR="00C06DDC">
        <w:t xml:space="preserve"> *</w:t>
      </w:r>
    </w:p>
    <w:p w:rsidR="008C6F21" w:rsidRPr="001B6A9F" w:rsidRDefault="008C6F21" w:rsidP="001B6A9F">
      <w:pPr>
        <w:spacing w:line="240" w:lineRule="auto"/>
      </w:pPr>
      <w:r w:rsidRPr="001B6A9F">
        <w:t xml:space="preserve">ESZU025-17 Educação Ambiental </w:t>
      </w:r>
    </w:p>
    <w:p w:rsidR="008C6F21" w:rsidRPr="001B6A9F" w:rsidRDefault="00125713" w:rsidP="001B6A9F">
      <w:pPr>
        <w:spacing w:line="240" w:lineRule="auto"/>
      </w:pPr>
      <w:r w:rsidRPr="001B6A9F">
        <w:t>NHZ5014-15 Questões Atuais no Ensino de Ciências</w:t>
      </w:r>
      <w:r w:rsidR="008C6F21" w:rsidRPr="001B6A9F">
        <w:t xml:space="preserve"> </w:t>
      </w:r>
    </w:p>
    <w:p w:rsidR="008C6F21" w:rsidRPr="001B6A9F" w:rsidRDefault="00125713" w:rsidP="001B6A9F">
      <w:pPr>
        <w:spacing w:line="240" w:lineRule="auto"/>
      </w:pPr>
      <w:r w:rsidRPr="001B6A9F">
        <w:rPr>
          <w:rFonts w:cs="Times New Roman"/>
        </w:rPr>
        <w:t>NHT3095-15 - Práticas de Ensino de Física I</w:t>
      </w:r>
      <w:r w:rsidR="008C6F21" w:rsidRPr="001B6A9F">
        <w:rPr>
          <w:rFonts w:cs="Times New Roman"/>
        </w:rPr>
        <w:t xml:space="preserve"> </w:t>
      </w:r>
      <w:r w:rsidR="00C06DDC">
        <w:rPr>
          <w:rFonts w:cs="Times New Roman"/>
        </w:rPr>
        <w:t>*</w:t>
      </w:r>
    </w:p>
    <w:p w:rsidR="00125713" w:rsidRPr="001B6A9F" w:rsidRDefault="00125713" w:rsidP="001B6A9F">
      <w:pPr>
        <w:spacing w:line="240" w:lineRule="auto"/>
        <w:jc w:val="both"/>
        <w:rPr>
          <w:rFonts w:cs="Times New Roman"/>
        </w:rPr>
      </w:pPr>
      <w:r w:rsidRPr="001B6A9F">
        <w:rPr>
          <w:rFonts w:cs="Times New Roman"/>
        </w:rPr>
        <w:t>NHT3090-15 – Práticas de Ensino de Física II</w:t>
      </w:r>
      <w:r w:rsidR="00C06DDC">
        <w:rPr>
          <w:rFonts w:cs="Times New Roman"/>
        </w:rPr>
        <w:t xml:space="preserve"> *</w:t>
      </w:r>
    </w:p>
    <w:p w:rsidR="00125713" w:rsidRPr="001B6A9F" w:rsidRDefault="00125713" w:rsidP="001B6A9F">
      <w:pPr>
        <w:spacing w:line="240" w:lineRule="auto"/>
      </w:pPr>
      <w:r w:rsidRPr="001B6A9F">
        <w:rPr>
          <w:rFonts w:cs="Times New Roman"/>
        </w:rPr>
        <w:t>NHT3091-15 - Práticas de Ensino de Física III</w:t>
      </w:r>
      <w:r w:rsidR="00C06DDC">
        <w:rPr>
          <w:rFonts w:cs="Times New Roman"/>
        </w:rPr>
        <w:t xml:space="preserve"> *</w:t>
      </w:r>
    </w:p>
    <w:p w:rsidR="008C6F21" w:rsidRPr="001B6A9F" w:rsidRDefault="008C6F21" w:rsidP="001B6A9F">
      <w:pPr>
        <w:spacing w:line="240" w:lineRule="auto"/>
      </w:pPr>
      <w:r w:rsidRPr="001B6A9F">
        <w:t xml:space="preserve">NHZ3001-15 - </w:t>
      </w:r>
      <w:r w:rsidRPr="001B6A9F">
        <w:t>Conhecim</w:t>
      </w:r>
      <w:r w:rsidRPr="001B6A9F">
        <w:t xml:space="preserve">ento e Técnica: perspectivas da </w:t>
      </w:r>
      <w:r w:rsidRPr="001B6A9F">
        <w:t>Antiguidade e Período Medieval</w:t>
      </w:r>
    </w:p>
    <w:p w:rsidR="008C6F21" w:rsidRPr="001B6A9F" w:rsidRDefault="008C6F21" w:rsidP="001B6A9F">
      <w:pPr>
        <w:spacing w:line="240" w:lineRule="auto"/>
      </w:pPr>
      <w:r w:rsidRPr="001B6A9F">
        <w:t>NHZ5016-15 - História da Educação</w:t>
      </w:r>
    </w:p>
    <w:p w:rsidR="008C6F21" w:rsidRPr="001B6A9F" w:rsidRDefault="008C6F21" w:rsidP="001B6A9F">
      <w:pPr>
        <w:spacing w:line="240" w:lineRule="auto"/>
        <w:rPr>
          <w:rFonts w:cs="Times New Roman"/>
        </w:rPr>
      </w:pPr>
      <w:r w:rsidRPr="001B6A9F">
        <w:rPr>
          <w:rFonts w:cs="Times New Roman"/>
        </w:rPr>
        <w:t>NHZ5017-15</w:t>
      </w:r>
      <w:r w:rsidRPr="001B6A9F">
        <w:rPr>
          <w:rFonts w:cs="Times New Roman"/>
        </w:rPr>
        <w:t xml:space="preserve"> - </w:t>
      </w:r>
      <w:r w:rsidRPr="001B6A9F">
        <w:rPr>
          <w:rFonts w:cs="Times New Roman"/>
        </w:rPr>
        <w:t>História e Fi</w:t>
      </w:r>
      <w:r w:rsidRPr="001B6A9F">
        <w:rPr>
          <w:rFonts w:cs="Times New Roman"/>
        </w:rPr>
        <w:t xml:space="preserve">losofia das Ciências e o Ensino </w:t>
      </w:r>
      <w:r w:rsidRPr="001B6A9F">
        <w:rPr>
          <w:rFonts w:cs="Times New Roman"/>
        </w:rPr>
        <w:t>de Ciências</w:t>
      </w:r>
    </w:p>
    <w:p w:rsidR="008C6F21" w:rsidRPr="001B6A9F" w:rsidRDefault="008C6F21" w:rsidP="001B6A9F">
      <w:pPr>
        <w:spacing w:line="240" w:lineRule="auto"/>
        <w:rPr>
          <w:rFonts w:cs="Times New Roman"/>
        </w:rPr>
      </w:pPr>
      <w:r w:rsidRPr="001B6A9F">
        <w:rPr>
          <w:rFonts w:cs="Times New Roman"/>
        </w:rPr>
        <w:t xml:space="preserve">NHZ3060-09 - </w:t>
      </w:r>
      <w:r w:rsidRPr="001B6A9F">
        <w:rPr>
          <w:rFonts w:cs="Times New Roman"/>
        </w:rPr>
        <w:t>Nascimen</w:t>
      </w:r>
      <w:r w:rsidRPr="001B6A9F">
        <w:rPr>
          <w:rFonts w:cs="Times New Roman"/>
        </w:rPr>
        <w:t xml:space="preserve">to e Desenvolvimento da Ciência </w:t>
      </w:r>
      <w:r w:rsidRPr="001B6A9F">
        <w:rPr>
          <w:rFonts w:cs="Times New Roman"/>
        </w:rPr>
        <w:t>Moderna</w:t>
      </w:r>
    </w:p>
    <w:p w:rsidR="001B6A9F" w:rsidRDefault="00001C95" w:rsidP="002479DC">
      <w:pPr>
        <w:jc w:val="center"/>
        <w:rPr>
          <w:b/>
        </w:rPr>
      </w:pPr>
      <w:r w:rsidRPr="001B6A9F">
        <w:rPr>
          <w:b/>
        </w:rPr>
        <w:lastRenderedPageBreak/>
        <w:t>Lista de dis</w:t>
      </w:r>
      <w:r w:rsidR="00456CB7">
        <w:rPr>
          <w:b/>
        </w:rPr>
        <w:t>ciplinas com oferta limitada a, no</w:t>
      </w:r>
      <w:r w:rsidR="001B6A9F">
        <w:rPr>
          <w:b/>
        </w:rPr>
        <w:t xml:space="preserve"> máximo</w:t>
      </w:r>
      <w:r w:rsidR="00456CB7">
        <w:rPr>
          <w:b/>
        </w:rPr>
        <w:t>,</w:t>
      </w:r>
      <w:r w:rsidR="001B6A9F">
        <w:rPr>
          <w:b/>
        </w:rPr>
        <w:t xml:space="preserve"> 26 alunos:</w:t>
      </w:r>
    </w:p>
    <w:p w:rsidR="002479DC" w:rsidRDefault="00001C95" w:rsidP="003E376B">
      <w:pPr>
        <w:jc w:val="both"/>
      </w:pPr>
      <w:r>
        <w:t>NHZ5021-16 Educação em saúde e sexualidade</w:t>
      </w:r>
      <w:r>
        <w:br/>
      </w:r>
    </w:p>
    <w:p w:rsidR="002479DC" w:rsidRDefault="002479DC" w:rsidP="00DB6358">
      <w:pPr>
        <w:jc w:val="center"/>
      </w:pPr>
    </w:p>
    <w:p w:rsidR="002479DC" w:rsidRDefault="002479DC" w:rsidP="00DB6358">
      <w:pPr>
        <w:jc w:val="center"/>
      </w:pPr>
    </w:p>
    <w:p w:rsidR="002479DC" w:rsidRDefault="002479DC" w:rsidP="00DB6358">
      <w:pPr>
        <w:jc w:val="center"/>
      </w:pPr>
    </w:p>
    <w:p w:rsidR="00DB6358" w:rsidRPr="00DB6358" w:rsidRDefault="00001C95" w:rsidP="00DB6358">
      <w:pPr>
        <w:jc w:val="center"/>
        <w:rPr>
          <w:b/>
        </w:rPr>
      </w:pPr>
      <w:bookmarkStart w:id="0" w:name="_GoBack"/>
      <w:bookmarkEnd w:id="0"/>
      <w:r>
        <w:br/>
      </w:r>
      <w:r w:rsidR="00DB6358" w:rsidRPr="00DB6358">
        <w:rPr>
          <w:b/>
        </w:rPr>
        <w:t>Justificativa</w:t>
      </w:r>
    </w:p>
    <w:p w:rsidR="00DB6358" w:rsidRDefault="00001C95" w:rsidP="003E376B">
      <w:pPr>
        <w:jc w:val="both"/>
      </w:pPr>
      <w:r>
        <w:br/>
      </w:r>
      <w:r w:rsidR="00657CF5">
        <w:t xml:space="preserve">No contexto da última reunião do GT de alocação didática, tratou-se, entre outros temas, da padronização do tamanho das turmas de disciplinas “teóricas” e “práticas”, tendo sido proposto que as primeiras contemplassem algo como 40 a 45 alunos e, as segundas, algo como 30 a 33 alunos. </w:t>
      </w:r>
    </w:p>
    <w:p w:rsidR="006A48C9" w:rsidRDefault="001B6A9F" w:rsidP="003E376B">
      <w:pPr>
        <w:jc w:val="both"/>
      </w:pPr>
      <w:r>
        <w:t>Considerando</w:t>
      </w:r>
      <w:r w:rsidR="00657CF5">
        <w:t xml:space="preserve"> o perfil temático e </w:t>
      </w:r>
      <w:r w:rsidR="00DB6358">
        <w:t>a perspectiva pedagógica concebida nos PPC dos cursos de Licenciatura em Química, Ciências Biológicas e Física</w:t>
      </w:r>
      <w:r w:rsidR="0079428D">
        <w:t>,</w:t>
      </w:r>
      <w:r w:rsidR="00DB6358">
        <w:t xml:space="preserve"> o</w:t>
      </w:r>
      <w:r>
        <w:t xml:space="preserve"> grupo c</w:t>
      </w:r>
      <w:r w:rsidR="00DB6358">
        <w:t xml:space="preserve">omposto pelas coordenações </w:t>
      </w:r>
      <w:r w:rsidR="0079428D">
        <w:t>dos referidos cursos considera que</w:t>
      </w:r>
      <w:r w:rsidR="003E376B">
        <w:t xml:space="preserve"> </w:t>
      </w:r>
      <w:r w:rsidR="0079428D">
        <w:t>o conjunto de disciplinas acima listadas não deve ultrapassar o número de vagas mencionado na lista, pois considera que o mesmo estabelece um teto máximo</w:t>
      </w:r>
      <w:r>
        <w:t xml:space="preserve"> para que se </w:t>
      </w:r>
      <w:r w:rsidR="004B1729">
        <w:t>possam</w:t>
      </w:r>
      <w:r>
        <w:t xml:space="preserve"> levar a bom termo as p</w:t>
      </w:r>
      <w:r w:rsidR="003E376B">
        <w:t>ropostas pedagógicas estabelecidas</w:t>
      </w:r>
      <w:r>
        <w:t xml:space="preserve"> no</w:t>
      </w:r>
      <w:r w:rsidR="0079428D">
        <w:t>s PPC dos</w:t>
      </w:r>
      <w:r w:rsidR="003E376B">
        <w:t xml:space="preserve"> cursos. Cabe salientar que a concepção das disciplinas </w:t>
      </w:r>
      <w:r w:rsidR="0079428D">
        <w:t xml:space="preserve">no contexto dos PPC </w:t>
      </w:r>
      <w:r w:rsidR="003E376B">
        <w:t xml:space="preserve">preveem </w:t>
      </w:r>
      <w:r w:rsidR="004B1729">
        <w:t>abordagens que envolve</w:t>
      </w:r>
      <w:r w:rsidR="003E376B">
        <w:t xml:space="preserve">m, entre outras, </w:t>
      </w:r>
      <w:r>
        <w:t>situações de</w:t>
      </w:r>
      <w:r w:rsidR="00001C95">
        <w:t xml:space="preserve"> simulações de ensino</w:t>
      </w:r>
      <w:r w:rsidR="003E376B">
        <w:t xml:space="preserve"> em sala de aula</w:t>
      </w:r>
      <w:r w:rsidR="00001C95">
        <w:t>, discussões</w:t>
      </w:r>
      <w:r w:rsidR="003E376B">
        <w:t>/debates</w:t>
      </w:r>
      <w:r w:rsidR="00001C95">
        <w:t xml:space="preserve"> em grupo (que requerem a participação de todos os alunos), aulas práticas</w:t>
      </w:r>
      <w:r w:rsidR="003E376B">
        <w:t>/experimentais,</w:t>
      </w:r>
      <w:r w:rsidR="00001C95">
        <w:t xml:space="preserve"> elaboração de planos de ensino em sala de aula acompanhada pelo docente</w:t>
      </w:r>
      <w:r w:rsidR="003E376B">
        <w:t xml:space="preserve"> etc</w:t>
      </w:r>
      <w:r w:rsidR="00001C95">
        <w:t xml:space="preserve">. </w:t>
      </w:r>
      <w:r w:rsidR="0079428D">
        <w:t>Portanto, solicitamos</w:t>
      </w:r>
      <w:r w:rsidR="003E376B">
        <w:t xml:space="preserve"> </w:t>
      </w:r>
      <w:r w:rsidR="0079428D">
        <w:t xml:space="preserve">que </w:t>
      </w:r>
      <w:r w:rsidR="003E376B">
        <w:t>a manutenção dos critér</w:t>
      </w:r>
      <w:r w:rsidR="004A0512">
        <w:t xml:space="preserve">ios que já vêm sendo praticados </w:t>
      </w:r>
      <w:r w:rsidR="003E376B">
        <w:t xml:space="preserve">na abertura de turmas </w:t>
      </w:r>
      <w:r w:rsidR="004A0512">
        <w:t>continue sendo mantido</w:t>
      </w:r>
      <w:r w:rsidR="00001C95">
        <w:t>.</w:t>
      </w:r>
    </w:p>
    <w:p w:rsidR="0079428D" w:rsidRDefault="0079428D" w:rsidP="003E376B">
      <w:pPr>
        <w:jc w:val="both"/>
      </w:pPr>
    </w:p>
    <w:p w:rsidR="0079428D" w:rsidRDefault="0079428D" w:rsidP="003E376B">
      <w:pPr>
        <w:jc w:val="both"/>
      </w:pPr>
    </w:p>
    <w:sectPr w:rsidR="00794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5"/>
    <w:rsid w:val="00001C95"/>
    <w:rsid w:val="00125713"/>
    <w:rsid w:val="001B6A9F"/>
    <w:rsid w:val="002479DC"/>
    <w:rsid w:val="003E376B"/>
    <w:rsid w:val="00456CB7"/>
    <w:rsid w:val="004A0512"/>
    <w:rsid w:val="004B1729"/>
    <w:rsid w:val="005A6EB7"/>
    <w:rsid w:val="00657CF5"/>
    <w:rsid w:val="006A48C9"/>
    <w:rsid w:val="0079428D"/>
    <w:rsid w:val="008C6F21"/>
    <w:rsid w:val="00C06DDC"/>
    <w:rsid w:val="00D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2017-09-22T15:23:00Z</dcterms:created>
  <dcterms:modified xsi:type="dcterms:W3CDTF">2017-09-22T22:52:00Z</dcterms:modified>
</cp:coreProperties>
</file>