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3762"/>
      </w:tblGrid>
      <w:tr w:rsidR="00C64339" w:rsidRPr="00C64339" w:rsidTr="00C64339">
        <w:trPr>
          <w:trHeight w:val="425"/>
        </w:trPr>
        <w:tc>
          <w:tcPr>
            <w:tcW w:w="7498" w:type="dxa"/>
            <w:gridSpan w:val="2"/>
            <w:shd w:val="clear" w:color="auto" w:fill="DAEEF3" w:themeFill="accent5" w:themeFillTint="33"/>
          </w:tcPr>
          <w:p w:rsidR="00C64339" w:rsidRPr="00C64339" w:rsidRDefault="00C64339" w:rsidP="00C643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Ciências Biológicas</w:t>
            </w:r>
            <w:r w:rsidR="005249D8">
              <w:rPr>
                <w:rFonts w:cs="Arial"/>
                <w:b/>
                <w:sz w:val="20"/>
                <w:szCs w:val="20"/>
              </w:rPr>
              <w:t xml:space="preserve"> - OK</w:t>
            </w:r>
          </w:p>
        </w:tc>
      </w:tr>
      <w:tr w:rsidR="00C64339" w:rsidRPr="00C64339" w:rsidTr="00C64339">
        <w:trPr>
          <w:trHeight w:val="321"/>
        </w:trPr>
        <w:tc>
          <w:tcPr>
            <w:tcW w:w="3736" w:type="dxa"/>
          </w:tcPr>
          <w:p w:rsidR="00C64339" w:rsidRPr="00C64339" w:rsidRDefault="00C64339" w:rsidP="00C643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Comissão Atual</w:t>
            </w:r>
          </w:p>
        </w:tc>
        <w:tc>
          <w:tcPr>
            <w:tcW w:w="3762" w:type="dxa"/>
          </w:tcPr>
          <w:p w:rsidR="00C64339" w:rsidRPr="00C64339" w:rsidRDefault="00C64339" w:rsidP="00C643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Nova Comissão</w:t>
            </w:r>
          </w:p>
        </w:tc>
      </w:tr>
      <w:tr w:rsidR="00C64339" w:rsidRPr="00C64339" w:rsidTr="00C64339">
        <w:trPr>
          <w:trHeight w:val="411"/>
        </w:trPr>
        <w:tc>
          <w:tcPr>
            <w:tcW w:w="3736" w:type="dxa"/>
          </w:tcPr>
          <w:p w:rsidR="00C64339" w:rsidRPr="00C64339" w:rsidRDefault="00C64339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>Danilo da Cruz Centeno</w:t>
            </w:r>
          </w:p>
        </w:tc>
        <w:tc>
          <w:tcPr>
            <w:tcW w:w="3762" w:type="dxa"/>
          </w:tcPr>
          <w:p w:rsidR="00C64339" w:rsidRPr="00C64339" w:rsidRDefault="00F145E2" w:rsidP="00F145E2">
            <w:pPr>
              <w:jc w:val="center"/>
              <w:rPr>
                <w:rFonts w:cs="Arial"/>
                <w:sz w:val="20"/>
                <w:szCs w:val="20"/>
              </w:rPr>
            </w:pPr>
            <w:r w:rsidRPr="00F145E2">
              <w:rPr>
                <w:rFonts w:cs="Arial"/>
                <w:sz w:val="20"/>
                <w:szCs w:val="20"/>
              </w:rPr>
              <w:t>Danilo da Cruz Centeno</w:t>
            </w:r>
          </w:p>
        </w:tc>
      </w:tr>
      <w:tr w:rsidR="00C64339" w:rsidRPr="00C64339" w:rsidTr="00C64339">
        <w:trPr>
          <w:trHeight w:val="545"/>
        </w:trPr>
        <w:tc>
          <w:tcPr>
            <w:tcW w:w="3736" w:type="dxa"/>
          </w:tcPr>
          <w:p w:rsidR="00C64339" w:rsidRPr="00C64339" w:rsidRDefault="00C64339">
            <w:pPr>
              <w:rPr>
                <w:rFonts w:cs="Arial"/>
                <w:sz w:val="20"/>
                <w:szCs w:val="20"/>
              </w:rPr>
            </w:pPr>
            <w:proofErr w:type="spellStart"/>
            <w:r w:rsidRPr="00C64339">
              <w:rPr>
                <w:rFonts w:cs="Arial"/>
                <w:sz w:val="20"/>
                <w:szCs w:val="20"/>
              </w:rPr>
              <w:t>Marcella</w:t>
            </w:r>
            <w:proofErr w:type="spellEnd"/>
            <w:r w:rsidRPr="00C643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Pecora</w:t>
            </w:r>
            <w:proofErr w:type="spellEnd"/>
            <w:r w:rsidRPr="00C643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Milazzotto</w:t>
            </w:r>
            <w:proofErr w:type="spellEnd"/>
          </w:p>
        </w:tc>
        <w:tc>
          <w:tcPr>
            <w:tcW w:w="3762" w:type="dxa"/>
          </w:tcPr>
          <w:p w:rsidR="00C64339" w:rsidRPr="00C64339" w:rsidRDefault="00F145E2" w:rsidP="00AF2C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Marcela </w:t>
            </w:r>
            <w:proofErr w:type="spellStart"/>
            <w:r>
              <w:rPr>
                <w:rFonts w:cs="Arial"/>
                <w:sz w:val="20"/>
                <w:szCs w:val="20"/>
              </w:rPr>
              <w:t>Sorelli</w:t>
            </w:r>
            <w:proofErr w:type="spellEnd"/>
            <w:r w:rsidR="00396FB1">
              <w:rPr>
                <w:rFonts w:cs="Arial"/>
                <w:sz w:val="20"/>
                <w:szCs w:val="20"/>
              </w:rPr>
              <w:t xml:space="preserve"> Ramos</w:t>
            </w:r>
          </w:p>
        </w:tc>
      </w:tr>
      <w:tr w:rsidR="00C64339" w:rsidRPr="00C64339" w:rsidTr="00C64339">
        <w:trPr>
          <w:trHeight w:val="356"/>
        </w:trPr>
        <w:tc>
          <w:tcPr>
            <w:tcW w:w="3736" w:type="dxa"/>
          </w:tcPr>
          <w:p w:rsidR="00C64339" w:rsidRPr="00C64339" w:rsidRDefault="00C64339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 xml:space="preserve">Charles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Morphy</w:t>
            </w:r>
            <w:proofErr w:type="spellEnd"/>
            <w:r w:rsidRPr="00C64339">
              <w:rPr>
                <w:rFonts w:cs="Arial"/>
                <w:sz w:val="20"/>
                <w:szCs w:val="20"/>
              </w:rPr>
              <w:t xml:space="preserve"> Dias dos Santos</w:t>
            </w:r>
          </w:p>
        </w:tc>
        <w:tc>
          <w:tcPr>
            <w:tcW w:w="3762" w:type="dxa"/>
          </w:tcPr>
          <w:p w:rsidR="00C64339" w:rsidRPr="00C64339" w:rsidRDefault="00EA00CF" w:rsidP="006B35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Danusa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Munford</w:t>
            </w:r>
            <w:proofErr w:type="spellEnd"/>
            <w:r w:rsidR="00396FB1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396FB1">
              <w:rPr>
                <w:rFonts w:cs="Arial"/>
                <w:sz w:val="20"/>
                <w:szCs w:val="20"/>
              </w:rPr>
              <w:t>Lic</w:t>
            </w:r>
            <w:proofErr w:type="spellEnd"/>
            <w:r w:rsidR="00396FB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732BC6" w:rsidRPr="00C64339" w:rsidRDefault="00732BC6">
      <w:pPr>
        <w:rPr>
          <w:rFonts w:cs="Arial"/>
          <w:sz w:val="20"/>
          <w:szCs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3762"/>
      </w:tblGrid>
      <w:tr w:rsidR="00C64339" w:rsidRPr="00C64339" w:rsidTr="00C64339">
        <w:trPr>
          <w:trHeight w:val="342"/>
        </w:trPr>
        <w:tc>
          <w:tcPr>
            <w:tcW w:w="7498" w:type="dxa"/>
            <w:gridSpan w:val="2"/>
            <w:shd w:val="clear" w:color="auto" w:fill="DAEEF3" w:themeFill="accent5" w:themeFillTint="33"/>
          </w:tcPr>
          <w:p w:rsidR="00C64339" w:rsidRPr="00C64339" w:rsidRDefault="00C64339" w:rsidP="00C643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Física</w:t>
            </w:r>
            <w:r w:rsidR="005249D8">
              <w:rPr>
                <w:rFonts w:cs="Arial"/>
                <w:b/>
                <w:sz w:val="20"/>
                <w:szCs w:val="20"/>
              </w:rPr>
              <w:t xml:space="preserve"> - OK</w:t>
            </w:r>
          </w:p>
        </w:tc>
      </w:tr>
      <w:tr w:rsidR="00C64339" w:rsidRPr="00C64339" w:rsidTr="000C752F">
        <w:trPr>
          <w:trHeight w:val="321"/>
        </w:trPr>
        <w:tc>
          <w:tcPr>
            <w:tcW w:w="3736" w:type="dxa"/>
          </w:tcPr>
          <w:p w:rsidR="00C64339" w:rsidRPr="00C64339" w:rsidRDefault="00C64339" w:rsidP="000C75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Comissão Atual</w:t>
            </w:r>
          </w:p>
        </w:tc>
        <w:tc>
          <w:tcPr>
            <w:tcW w:w="3762" w:type="dxa"/>
          </w:tcPr>
          <w:p w:rsidR="00C64339" w:rsidRPr="00C64339" w:rsidRDefault="00C64339" w:rsidP="000C75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Nova Comissão</w:t>
            </w:r>
          </w:p>
        </w:tc>
      </w:tr>
      <w:tr w:rsidR="00C64339" w:rsidRPr="00C64339" w:rsidTr="00C64339">
        <w:trPr>
          <w:trHeight w:val="483"/>
        </w:trPr>
        <w:tc>
          <w:tcPr>
            <w:tcW w:w="3736" w:type="dxa"/>
          </w:tcPr>
          <w:p w:rsidR="00C64339" w:rsidRPr="00C64339" w:rsidRDefault="00C64339" w:rsidP="000C752F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 xml:space="preserve">Adriano Reinaldo V. </w:t>
            </w:r>
            <w:proofErr w:type="spellStart"/>
            <w:proofErr w:type="gramStart"/>
            <w:r w:rsidRPr="00C64339">
              <w:rPr>
                <w:rFonts w:cs="Arial"/>
                <w:sz w:val="20"/>
                <w:szCs w:val="20"/>
              </w:rPr>
              <w:t>Benvenho</w:t>
            </w:r>
            <w:proofErr w:type="spellEnd"/>
            <w:proofErr w:type="gramEnd"/>
          </w:p>
        </w:tc>
        <w:tc>
          <w:tcPr>
            <w:tcW w:w="3762" w:type="dxa"/>
          </w:tcPr>
          <w:p w:rsidR="00C64339" w:rsidRPr="00C64339" w:rsidRDefault="005249D8" w:rsidP="000C75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5648C1">
              <w:rPr>
                <w:rFonts w:cs="Arial"/>
                <w:sz w:val="20"/>
                <w:szCs w:val="20"/>
              </w:rPr>
              <w:t>uciano Soares da Cruz</w:t>
            </w:r>
          </w:p>
        </w:tc>
      </w:tr>
      <w:tr w:rsidR="00C64339" w:rsidRPr="00C64339" w:rsidTr="000C752F">
        <w:trPr>
          <w:trHeight w:val="545"/>
        </w:trPr>
        <w:tc>
          <w:tcPr>
            <w:tcW w:w="3736" w:type="dxa"/>
          </w:tcPr>
          <w:p w:rsidR="00C64339" w:rsidRPr="00C64339" w:rsidRDefault="00C64339" w:rsidP="000C752F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 xml:space="preserve">Reinaldo Luiz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Cavasso</w:t>
            </w:r>
            <w:proofErr w:type="spellEnd"/>
            <w:r w:rsidRPr="00C64339">
              <w:rPr>
                <w:rFonts w:cs="Arial"/>
                <w:sz w:val="20"/>
                <w:szCs w:val="20"/>
              </w:rPr>
              <w:t xml:space="preserve"> Filho</w:t>
            </w:r>
          </w:p>
        </w:tc>
        <w:tc>
          <w:tcPr>
            <w:tcW w:w="3762" w:type="dxa"/>
          </w:tcPr>
          <w:p w:rsidR="00C64339" w:rsidRPr="00C64339" w:rsidRDefault="005648C1" w:rsidP="000C752F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 xml:space="preserve">Reinaldo Luiz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Cavasso</w:t>
            </w:r>
            <w:proofErr w:type="spellEnd"/>
            <w:r w:rsidRPr="00C64339">
              <w:rPr>
                <w:rFonts w:cs="Arial"/>
                <w:sz w:val="20"/>
                <w:szCs w:val="20"/>
              </w:rPr>
              <w:t xml:space="preserve"> Filho</w:t>
            </w:r>
          </w:p>
        </w:tc>
      </w:tr>
      <w:tr w:rsidR="00C64339" w:rsidRPr="00C64339" w:rsidTr="00C64339">
        <w:trPr>
          <w:trHeight w:val="273"/>
        </w:trPr>
        <w:tc>
          <w:tcPr>
            <w:tcW w:w="3736" w:type="dxa"/>
          </w:tcPr>
          <w:p w:rsidR="00C64339" w:rsidRPr="00C64339" w:rsidRDefault="00C64339" w:rsidP="000C752F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 xml:space="preserve">José Kenichi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Mizukoshi</w:t>
            </w:r>
            <w:proofErr w:type="spellEnd"/>
          </w:p>
        </w:tc>
        <w:tc>
          <w:tcPr>
            <w:tcW w:w="3762" w:type="dxa"/>
          </w:tcPr>
          <w:p w:rsidR="00C64339" w:rsidRPr="00C64339" w:rsidRDefault="005648C1" w:rsidP="000C752F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 xml:space="preserve">José Kenichi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Mizukoshi</w:t>
            </w:r>
            <w:proofErr w:type="spellEnd"/>
            <w:r w:rsidR="00396FB1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396FB1">
              <w:rPr>
                <w:rFonts w:cs="Arial"/>
                <w:sz w:val="20"/>
                <w:szCs w:val="20"/>
              </w:rPr>
              <w:t>Lic</w:t>
            </w:r>
            <w:proofErr w:type="spellEnd"/>
            <w:r w:rsidR="00396FB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C64339" w:rsidRPr="00C64339" w:rsidRDefault="00C64339">
      <w:pPr>
        <w:rPr>
          <w:rFonts w:cs="Arial"/>
          <w:sz w:val="20"/>
          <w:szCs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3762"/>
      </w:tblGrid>
      <w:tr w:rsidR="00C64339" w:rsidRPr="00C64339" w:rsidTr="00C64339">
        <w:trPr>
          <w:trHeight w:val="416"/>
        </w:trPr>
        <w:tc>
          <w:tcPr>
            <w:tcW w:w="7498" w:type="dxa"/>
            <w:gridSpan w:val="2"/>
            <w:shd w:val="clear" w:color="auto" w:fill="DAEEF3" w:themeFill="accent5" w:themeFillTint="33"/>
          </w:tcPr>
          <w:p w:rsidR="00C64339" w:rsidRPr="00C64339" w:rsidRDefault="00C64339" w:rsidP="007E312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Filosofia</w:t>
            </w:r>
            <w:r w:rsidR="005249D8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7E3120">
              <w:rPr>
                <w:rFonts w:cs="Arial"/>
                <w:b/>
                <w:sz w:val="20"/>
                <w:szCs w:val="20"/>
              </w:rPr>
              <w:t>ok</w:t>
            </w:r>
          </w:p>
        </w:tc>
      </w:tr>
      <w:tr w:rsidR="00C64339" w:rsidRPr="00C64339" w:rsidTr="000C752F">
        <w:trPr>
          <w:trHeight w:val="321"/>
        </w:trPr>
        <w:tc>
          <w:tcPr>
            <w:tcW w:w="3736" w:type="dxa"/>
          </w:tcPr>
          <w:p w:rsidR="00C64339" w:rsidRPr="00C64339" w:rsidRDefault="00C64339" w:rsidP="000C75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Comissão Atual</w:t>
            </w:r>
          </w:p>
        </w:tc>
        <w:tc>
          <w:tcPr>
            <w:tcW w:w="3762" w:type="dxa"/>
          </w:tcPr>
          <w:p w:rsidR="00C64339" w:rsidRPr="00C64339" w:rsidRDefault="00C64339" w:rsidP="000C75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Nova Comissão</w:t>
            </w:r>
          </w:p>
        </w:tc>
      </w:tr>
      <w:tr w:rsidR="00C64339" w:rsidRPr="00C64339" w:rsidTr="00C64339">
        <w:trPr>
          <w:trHeight w:val="384"/>
        </w:trPr>
        <w:tc>
          <w:tcPr>
            <w:tcW w:w="3736" w:type="dxa"/>
          </w:tcPr>
          <w:p w:rsidR="00C64339" w:rsidRPr="00C64339" w:rsidRDefault="00C64339" w:rsidP="000C752F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 xml:space="preserve">Daniel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Pansarelli</w:t>
            </w:r>
            <w:proofErr w:type="spellEnd"/>
          </w:p>
        </w:tc>
        <w:tc>
          <w:tcPr>
            <w:tcW w:w="3762" w:type="dxa"/>
          </w:tcPr>
          <w:p w:rsidR="00C64339" w:rsidRPr="00C64339" w:rsidRDefault="007E3120" w:rsidP="000C75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Paulo Piva</w:t>
            </w:r>
          </w:p>
        </w:tc>
      </w:tr>
      <w:tr w:rsidR="00C64339" w:rsidRPr="00C64339" w:rsidTr="000C752F">
        <w:trPr>
          <w:trHeight w:val="545"/>
        </w:trPr>
        <w:tc>
          <w:tcPr>
            <w:tcW w:w="3736" w:type="dxa"/>
          </w:tcPr>
          <w:p w:rsidR="00C64339" w:rsidRPr="00C64339" w:rsidRDefault="00C64339" w:rsidP="00C64339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>Carlos Eduardo Ribeiro</w:t>
            </w:r>
          </w:p>
        </w:tc>
        <w:tc>
          <w:tcPr>
            <w:tcW w:w="3762" w:type="dxa"/>
          </w:tcPr>
          <w:p w:rsidR="00C64339" w:rsidRPr="00C64339" w:rsidRDefault="00C64339" w:rsidP="007E3120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>Carlos Eduardo Ribeiro</w:t>
            </w:r>
            <w:r w:rsidR="007902ED">
              <w:rPr>
                <w:rFonts w:cs="Arial"/>
                <w:sz w:val="20"/>
                <w:szCs w:val="20"/>
              </w:rPr>
              <w:t xml:space="preserve"> </w:t>
            </w:r>
            <w:r w:rsidR="00396FB1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396FB1">
              <w:rPr>
                <w:rFonts w:cs="Arial"/>
                <w:sz w:val="20"/>
                <w:szCs w:val="20"/>
              </w:rPr>
              <w:t>Lic</w:t>
            </w:r>
            <w:proofErr w:type="spellEnd"/>
            <w:r w:rsidR="00396FB1">
              <w:rPr>
                <w:rFonts w:cs="Arial"/>
                <w:sz w:val="20"/>
                <w:szCs w:val="20"/>
              </w:rPr>
              <w:t>)</w:t>
            </w:r>
          </w:p>
        </w:tc>
      </w:tr>
      <w:tr w:rsidR="00C64339" w:rsidRPr="00C64339" w:rsidTr="00C64339">
        <w:trPr>
          <w:trHeight w:val="348"/>
        </w:trPr>
        <w:tc>
          <w:tcPr>
            <w:tcW w:w="3736" w:type="dxa"/>
          </w:tcPr>
          <w:p w:rsidR="00C64339" w:rsidRPr="00C64339" w:rsidRDefault="00C64339" w:rsidP="000C752F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 xml:space="preserve">Willian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Steinle</w:t>
            </w:r>
            <w:proofErr w:type="spellEnd"/>
          </w:p>
        </w:tc>
        <w:tc>
          <w:tcPr>
            <w:tcW w:w="3762" w:type="dxa"/>
          </w:tcPr>
          <w:p w:rsidR="00C64339" w:rsidRPr="00C64339" w:rsidRDefault="005648C1" w:rsidP="000C752F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 xml:space="preserve">Willian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Steinle</w:t>
            </w:r>
            <w:proofErr w:type="spellEnd"/>
          </w:p>
        </w:tc>
      </w:tr>
    </w:tbl>
    <w:p w:rsidR="00C64339" w:rsidRPr="00C64339" w:rsidRDefault="00C64339">
      <w:pPr>
        <w:rPr>
          <w:rFonts w:cs="Arial"/>
          <w:sz w:val="20"/>
          <w:szCs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3762"/>
      </w:tblGrid>
      <w:tr w:rsidR="00C64339" w:rsidRPr="00C64339" w:rsidTr="00C64339">
        <w:trPr>
          <w:trHeight w:val="206"/>
        </w:trPr>
        <w:tc>
          <w:tcPr>
            <w:tcW w:w="7498" w:type="dxa"/>
            <w:gridSpan w:val="2"/>
            <w:shd w:val="clear" w:color="auto" w:fill="DAEEF3" w:themeFill="accent5" w:themeFillTint="33"/>
          </w:tcPr>
          <w:p w:rsidR="00C64339" w:rsidRPr="00C64339" w:rsidRDefault="00C64339" w:rsidP="000118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Química</w:t>
            </w:r>
            <w:r w:rsidR="005249D8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01183F">
              <w:rPr>
                <w:rFonts w:cs="Arial"/>
                <w:b/>
                <w:sz w:val="20"/>
                <w:szCs w:val="20"/>
              </w:rPr>
              <w:t>ok</w:t>
            </w:r>
            <w:bookmarkStart w:id="0" w:name="_GoBack"/>
            <w:bookmarkEnd w:id="0"/>
          </w:p>
        </w:tc>
      </w:tr>
      <w:tr w:rsidR="00C64339" w:rsidRPr="00C64339" w:rsidTr="00C64339">
        <w:trPr>
          <w:trHeight w:val="236"/>
        </w:trPr>
        <w:tc>
          <w:tcPr>
            <w:tcW w:w="3736" w:type="dxa"/>
          </w:tcPr>
          <w:p w:rsidR="00C64339" w:rsidRPr="00C64339" w:rsidRDefault="00C64339" w:rsidP="000C75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Comissão Atual</w:t>
            </w:r>
          </w:p>
        </w:tc>
        <w:tc>
          <w:tcPr>
            <w:tcW w:w="3762" w:type="dxa"/>
          </w:tcPr>
          <w:p w:rsidR="00C64339" w:rsidRPr="00C64339" w:rsidRDefault="00C64339" w:rsidP="000C75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Nova Comissão</w:t>
            </w:r>
          </w:p>
        </w:tc>
      </w:tr>
      <w:tr w:rsidR="00C64339" w:rsidRPr="00C64339" w:rsidTr="00C64339">
        <w:trPr>
          <w:trHeight w:val="300"/>
        </w:trPr>
        <w:tc>
          <w:tcPr>
            <w:tcW w:w="3736" w:type="dxa"/>
          </w:tcPr>
          <w:p w:rsidR="00C64339" w:rsidRPr="00C64339" w:rsidRDefault="00C64339" w:rsidP="000C752F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>Dalmo Mandelli</w:t>
            </w:r>
          </w:p>
        </w:tc>
        <w:tc>
          <w:tcPr>
            <w:tcW w:w="3762" w:type="dxa"/>
          </w:tcPr>
          <w:p w:rsidR="00C64339" w:rsidRPr="00C64339" w:rsidRDefault="003E2547" w:rsidP="003E2547">
            <w:pPr>
              <w:rPr>
                <w:rFonts w:cs="Arial"/>
                <w:sz w:val="20"/>
                <w:szCs w:val="20"/>
              </w:rPr>
            </w:pPr>
            <w:r w:rsidRPr="00C64339">
              <w:rPr>
                <w:rFonts w:cs="Arial"/>
                <w:sz w:val="20"/>
                <w:szCs w:val="20"/>
              </w:rPr>
              <w:t>Dalmo Mandelli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64339" w:rsidRPr="00C64339" w:rsidTr="000C752F">
        <w:trPr>
          <w:trHeight w:val="545"/>
        </w:trPr>
        <w:tc>
          <w:tcPr>
            <w:tcW w:w="3736" w:type="dxa"/>
          </w:tcPr>
          <w:p w:rsidR="00C64339" w:rsidRPr="00C64339" w:rsidRDefault="00C64339" w:rsidP="000C752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64339">
              <w:rPr>
                <w:rFonts w:cs="Arial"/>
                <w:sz w:val="20"/>
                <w:szCs w:val="20"/>
              </w:rPr>
              <w:t>Hueder</w:t>
            </w:r>
            <w:proofErr w:type="spellEnd"/>
            <w:r w:rsidRPr="00C64339">
              <w:rPr>
                <w:rFonts w:cs="Arial"/>
                <w:sz w:val="20"/>
                <w:szCs w:val="20"/>
              </w:rPr>
              <w:t xml:space="preserve"> Paulo Moises de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Oliviera</w:t>
            </w:r>
            <w:proofErr w:type="spellEnd"/>
          </w:p>
        </w:tc>
        <w:tc>
          <w:tcPr>
            <w:tcW w:w="3762" w:type="dxa"/>
          </w:tcPr>
          <w:p w:rsidR="00C64339" w:rsidRPr="00C64339" w:rsidRDefault="00396FB1" w:rsidP="000C752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Hueder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Paulo Moises de Oliv</w:t>
            </w:r>
            <w:r w:rsidR="00C64339" w:rsidRPr="00C64339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i</w:t>
            </w:r>
            <w:r w:rsidR="00C64339" w:rsidRPr="00C64339">
              <w:rPr>
                <w:rFonts w:cs="Arial"/>
                <w:sz w:val="20"/>
                <w:szCs w:val="20"/>
              </w:rPr>
              <w:t>ra</w:t>
            </w:r>
          </w:p>
        </w:tc>
      </w:tr>
      <w:tr w:rsidR="00C64339" w:rsidRPr="00C64339" w:rsidTr="00C64339">
        <w:trPr>
          <w:trHeight w:val="422"/>
        </w:trPr>
        <w:tc>
          <w:tcPr>
            <w:tcW w:w="3736" w:type="dxa"/>
          </w:tcPr>
          <w:p w:rsidR="00C64339" w:rsidRPr="00C64339" w:rsidRDefault="00C64339" w:rsidP="00396FB1">
            <w:pPr>
              <w:rPr>
                <w:rFonts w:cs="Arial"/>
                <w:sz w:val="20"/>
                <w:szCs w:val="20"/>
              </w:rPr>
            </w:pPr>
            <w:proofErr w:type="spellStart"/>
            <w:r w:rsidRPr="00C64339">
              <w:rPr>
                <w:rFonts w:cs="Arial"/>
                <w:sz w:val="20"/>
                <w:szCs w:val="20"/>
              </w:rPr>
              <w:t>Alvaro</w:t>
            </w:r>
            <w:proofErr w:type="spellEnd"/>
            <w:r w:rsidRPr="00C643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Takeo</w:t>
            </w:r>
            <w:proofErr w:type="spellEnd"/>
            <w:r w:rsidRPr="00C643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4339">
              <w:rPr>
                <w:rFonts w:cs="Arial"/>
                <w:sz w:val="20"/>
                <w:szCs w:val="20"/>
              </w:rPr>
              <w:t>Omori</w:t>
            </w:r>
            <w:proofErr w:type="spellEnd"/>
            <w:r w:rsidR="003E254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</w:tcPr>
          <w:p w:rsidR="00C64339" w:rsidRPr="00C64339" w:rsidRDefault="009A4734" w:rsidP="000C75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Marco </w:t>
            </w:r>
            <w:proofErr w:type="spellStart"/>
            <w:r>
              <w:rPr>
                <w:rFonts w:cs="Arial"/>
                <w:sz w:val="20"/>
                <w:szCs w:val="20"/>
              </w:rPr>
              <w:t>Antonio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Bueno Filho</w:t>
            </w:r>
            <w:r w:rsidR="00396FB1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396FB1">
              <w:rPr>
                <w:rFonts w:cs="Arial"/>
                <w:sz w:val="20"/>
                <w:szCs w:val="20"/>
              </w:rPr>
              <w:t>Lic</w:t>
            </w:r>
            <w:proofErr w:type="spellEnd"/>
            <w:r w:rsidR="00396FB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C64339" w:rsidRPr="00C64339" w:rsidRDefault="00C64339">
      <w:pPr>
        <w:rPr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C64339" w:rsidRPr="00C64339" w:rsidTr="00C64339">
        <w:trPr>
          <w:trHeight w:val="363"/>
        </w:trPr>
        <w:tc>
          <w:tcPr>
            <w:tcW w:w="7513" w:type="dxa"/>
            <w:shd w:val="clear" w:color="auto" w:fill="DAEEF3" w:themeFill="accent5" w:themeFillTint="33"/>
          </w:tcPr>
          <w:p w:rsidR="00C64339" w:rsidRPr="00C64339" w:rsidRDefault="00C64339" w:rsidP="00C64339">
            <w:pPr>
              <w:jc w:val="center"/>
              <w:rPr>
                <w:sz w:val="20"/>
                <w:szCs w:val="20"/>
              </w:rPr>
            </w:pPr>
            <w:r w:rsidRPr="00C64339">
              <w:rPr>
                <w:rFonts w:cs="Arial"/>
                <w:b/>
                <w:sz w:val="20"/>
                <w:szCs w:val="20"/>
              </w:rPr>
              <w:t>Biotecnologia</w:t>
            </w:r>
            <w:r w:rsidR="005249D8">
              <w:rPr>
                <w:rFonts w:cs="Arial"/>
                <w:b/>
                <w:sz w:val="20"/>
                <w:szCs w:val="20"/>
              </w:rPr>
              <w:t xml:space="preserve"> – Faltam </w:t>
            </w:r>
            <w:proofErr w:type="gramStart"/>
            <w:r w:rsidR="005249D8">
              <w:rPr>
                <w:rFonts w:cs="Arial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C64339" w:rsidRPr="00C64339" w:rsidTr="00C64339">
        <w:trPr>
          <w:trHeight w:val="467"/>
        </w:trPr>
        <w:tc>
          <w:tcPr>
            <w:tcW w:w="7513" w:type="dxa"/>
          </w:tcPr>
          <w:p w:rsidR="00C64339" w:rsidRPr="00C64339" w:rsidRDefault="00C64339" w:rsidP="00C64339">
            <w:pPr>
              <w:jc w:val="center"/>
              <w:rPr>
                <w:b/>
                <w:sz w:val="20"/>
                <w:szCs w:val="20"/>
              </w:rPr>
            </w:pPr>
            <w:r w:rsidRPr="00C64339">
              <w:rPr>
                <w:b/>
                <w:sz w:val="20"/>
                <w:szCs w:val="20"/>
              </w:rPr>
              <w:t>Nova Comissão</w:t>
            </w:r>
          </w:p>
        </w:tc>
      </w:tr>
      <w:tr w:rsidR="00C64339" w:rsidRPr="00C64339" w:rsidTr="00C64339">
        <w:trPr>
          <w:trHeight w:val="584"/>
        </w:trPr>
        <w:tc>
          <w:tcPr>
            <w:tcW w:w="7513" w:type="dxa"/>
          </w:tcPr>
          <w:p w:rsidR="00C64339" w:rsidRPr="00C64339" w:rsidRDefault="00396FB1" w:rsidP="00C6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ser indicada</w:t>
            </w:r>
          </w:p>
        </w:tc>
      </w:tr>
    </w:tbl>
    <w:p w:rsidR="00C64339" w:rsidRDefault="00C64339"/>
    <w:sectPr w:rsidR="00C64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39"/>
    <w:rsid w:val="0001183F"/>
    <w:rsid w:val="00396FB1"/>
    <w:rsid w:val="003E2547"/>
    <w:rsid w:val="005249D8"/>
    <w:rsid w:val="005648C1"/>
    <w:rsid w:val="006B3535"/>
    <w:rsid w:val="00732BC6"/>
    <w:rsid w:val="007902ED"/>
    <w:rsid w:val="007E3120"/>
    <w:rsid w:val="009A4734"/>
    <w:rsid w:val="00AF2CAE"/>
    <w:rsid w:val="00C64339"/>
    <w:rsid w:val="00D14015"/>
    <w:rsid w:val="00EA00CF"/>
    <w:rsid w:val="00F1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Soares Rossi</dc:creator>
  <cp:lastModifiedBy>Renato da Silva Correa</cp:lastModifiedBy>
  <cp:revision>5</cp:revision>
  <dcterms:created xsi:type="dcterms:W3CDTF">2019-08-07T18:21:00Z</dcterms:created>
  <dcterms:modified xsi:type="dcterms:W3CDTF">2019-08-07T19:26:00Z</dcterms:modified>
</cp:coreProperties>
</file>